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5" w:rsidRDefault="00614619">
      <w:pPr>
        <w:pStyle w:val="Intestazione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Bari, 14.09.2016</w:t>
      </w:r>
    </w:p>
    <w:p w:rsidR="00E34085" w:rsidRDefault="00614619">
      <w:pPr>
        <w:pStyle w:val="Intestazione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COMUNICATO STAMPA</w:t>
      </w:r>
    </w:p>
    <w:p w:rsidR="00E34085" w:rsidRDefault="00E34085">
      <w:pPr>
        <w:pStyle w:val="Intestazione"/>
        <w:spacing w:line="276" w:lineRule="auto"/>
        <w:jc w:val="center"/>
        <w:rPr>
          <w:rFonts w:ascii="Arial" w:hAnsi="Arial"/>
          <w:sz w:val="22"/>
        </w:rPr>
      </w:pPr>
    </w:p>
    <w:p w:rsidR="00E34085" w:rsidRDefault="00614619">
      <w:pPr>
        <w:pStyle w:val="Intestazione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 GRANDI MERCATI CHE TORNANO</w:t>
      </w:r>
    </w:p>
    <w:p w:rsidR="00E34085" w:rsidRDefault="00614619">
      <w:pPr>
        <w:pStyle w:val="Intestazione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ALLA FIERA DEL LEVANTE IL MEETING INTERNAZIONALE SU IRAN E CUBA</w:t>
      </w:r>
    </w:p>
    <w:p w:rsidR="00E34085" w:rsidRDefault="00E34085">
      <w:pPr>
        <w:pStyle w:val="Intestazione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00CC4" w:rsidRDefault="00F6244E" w:rsidP="00100CC4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</w:p>
    <w:p w:rsidR="00100CC4" w:rsidRPr="00D75594" w:rsidRDefault="00614619" w:rsidP="00D755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Mentre in città stanno arrivando le </w:t>
      </w:r>
      <w:r w:rsidRPr="00D75594">
        <w:rPr>
          <w:rFonts w:ascii="Arial" w:hAnsi="Arial"/>
          <w:sz w:val="22"/>
        </w:rPr>
        <w:t>diverse delegazioni diplomatiche, aumenta l’attesa per l’evento di venerdì, che vedrà, per il secondo anno consecutivo, la Fiera del Levante, Polis Avvocati e Italy World Services insieme con la Regione Puglia dedicare un meeting internazionale ai grandi paesi che si riaffacciano sullo scenario internazionale dopo anni di embargo o sanzioni.</w:t>
      </w: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Il meeting, organizzato anche in collaborazione con Camera di Commercio di Bari e Ordine degli Avvocati di Bari, vedrà l’intervento delle principali istituzioni che sostengono le iniziative imprenditoriali all’estero: ICE, SACE e SIMEST rappresentate dai massimi vertici.</w:t>
      </w:r>
    </w:p>
    <w:p w:rsidR="00DB7EBE" w:rsidRPr="00D75594" w:rsidRDefault="00F6244E" w:rsidP="00D75594">
      <w:pPr>
        <w:jc w:val="both"/>
        <w:rPr>
          <w:rFonts w:ascii="Arial" w:hAnsi="Arial"/>
          <w:sz w:val="22"/>
        </w:rPr>
      </w:pP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«In un contesto caratterizzato da elevata volatilità e rischiosità, crescere attraverso l’internazionalizzazione è una sfida complessa, con cui le imprese italiane si stanno da tempo confrontando, facendo dell’export uno dei motori principali del sistema Paese – ha dichiarato Beniamino Quintieri, Presidente di SACE –. Il nostro impegno oggi è accompagnarle verso un ulteriore salto di qualità affinché possano cogliere tutto il potenziale che una proiezione</w:t>
      </w: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internazionale più ampia e diversificata può offrire.  Un salto che il Gruppo Cdp, attraverso SACE e SIMEST, intende rendere possibile mettendo a disposizione nei prossimi quattro anni 63 miliardi di euro e una gamma ormai completa di strumenti assicurativo-finanziari a</w:t>
      </w: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misura d’impresa».</w:t>
      </w:r>
    </w:p>
    <w:p w:rsidR="00DB7EBE" w:rsidRPr="00D75594" w:rsidRDefault="00F6244E" w:rsidP="00D75594">
      <w:pPr>
        <w:jc w:val="both"/>
        <w:rPr>
          <w:rFonts w:ascii="Arial" w:hAnsi="Arial"/>
          <w:sz w:val="22"/>
        </w:rPr>
      </w:pP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«Insieme alla capogruppo CDP e alla SACE, siamo da sempre in prima linea nel sostegno all’espansione internazionale delle imprese italiane – afferma il Presidente di SIMEST, Salvatore Rebecchini - eventi come la Fiera del Levante sono un importante veicolo per affermare nel mondo l’immagine del nostro Paese e il nostro sistema produttivo. Lo sono ancor più in un momento congiunturale come l’attuale che, caratterizzato dalla stagnazione dei consumi interni,</w:t>
      </w: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vede nella domanda estera un importante driver di crescita».</w:t>
      </w:r>
    </w:p>
    <w:p w:rsidR="00DB7EBE" w:rsidRPr="00D75594" w:rsidRDefault="00F6244E" w:rsidP="00D75594">
      <w:pPr>
        <w:jc w:val="both"/>
        <w:rPr>
          <w:rFonts w:ascii="Arial" w:hAnsi="Arial"/>
          <w:sz w:val="22"/>
        </w:rPr>
      </w:pPr>
    </w:p>
    <w:p w:rsidR="00DB7EBE" w:rsidRPr="00F6244E" w:rsidRDefault="00614619" w:rsidP="00D75594">
      <w:pPr>
        <w:jc w:val="both"/>
        <w:rPr>
          <w:rFonts w:ascii="Arial" w:hAnsi="Arial"/>
          <w:sz w:val="22"/>
        </w:rPr>
      </w:pPr>
      <w:r w:rsidRPr="00F6244E">
        <w:rPr>
          <w:rFonts w:ascii="Arial" w:hAnsi="Arial"/>
          <w:sz w:val="22"/>
        </w:rPr>
        <w:t xml:space="preserve">L’assessore allo Sviluppo </w:t>
      </w:r>
      <w:r w:rsidR="00E83950" w:rsidRPr="00F6244E">
        <w:rPr>
          <w:rFonts w:ascii="Arial" w:hAnsi="Arial"/>
          <w:sz w:val="22"/>
        </w:rPr>
        <w:t>economico della Regione Puglia</w:t>
      </w:r>
      <w:r w:rsidRPr="00F6244E">
        <w:rPr>
          <w:rFonts w:ascii="Arial" w:hAnsi="Arial"/>
          <w:sz w:val="22"/>
        </w:rPr>
        <w:t xml:space="preserve"> Loredana Capone, ha espresso in una sua dichiarazione, tutto l’interesse del territorio per l’iniziativa e per l’internazionalizzazione: «Ho accolto con grande interesse la proposta di Polis Avvocati e IWS – ha affermato – convinta che le relazioni tra la nostra regione e questi paesi emergenti siano strategiche. Non è casuale che Iran e Cuba siano inseriti nel nuovo piano di internazionalizzazione regionale.</w:t>
      </w:r>
    </w:p>
    <w:p w:rsidR="00CA2C06" w:rsidRPr="00F6244E" w:rsidRDefault="00CA2C06" w:rsidP="00D75594">
      <w:pPr>
        <w:jc w:val="both"/>
        <w:rPr>
          <w:rFonts w:ascii="Arial" w:hAnsi="Arial"/>
          <w:sz w:val="22"/>
        </w:rPr>
      </w:pPr>
      <w:r w:rsidRPr="00F6244E">
        <w:rPr>
          <w:rFonts w:ascii="Arial" w:hAnsi="Arial" w:cs="Arial"/>
          <w:sz w:val="22"/>
          <w:szCs w:val="22"/>
        </w:rPr>
        <w:t>L’obiettivo che perseguiamo è quello di accompagnare le imprese nell’esplorazione di nuovi mercati</w:t>
      </w:r>
      <w:r w:rsidR="00E83950" w:rsidRPr="00F6244E">
        <w:rPr>
          <w:rFonts w:ascii="Arial" w:hAnsi="Arial" w:cs="Arial"/>
          <w:sz w:val="22"/>
          <w:szCs w:val="22"/>
        </w:rPr>
        <w:t>, anche attraverso percorsi di formazione e di sviluppo delle competenze per l’internazionalizzazione.</w:t>
      </w:r>
    </w:p>
    <w:p w:rsidR="001E2C01" w:rsidRDefault="001E2C01" w:rsidP="00D75594">
      <w:pPr>
        <w:jc w:val="both"/>
        <w:rPr>
          <w:rFonts w:ascii="Arial" w:hAnsi="Arial"/>
          <w:sz w:val="22"/>
        </w:rPr>
      </w:pPr>
      <w:r w:rsidRPr="00F6244E">
        <w:rPr>
          <w:rFonts w:ascii="Arial" w:hAnsi="Arial" w:cs="Arial"/>
          <w:sz w:val="22"/>
          <w:szCs w:val="22"/>
        </w:rPr>
        <w:t>Il nostro auspicio è che la Puglia sia protagonista di un’apertura sempre più internazionale. L’internazionalizzazione insieme con l’innovazione e la formazione, possono trainare davvero lo sviluppo del Mezzogiorno. In un simile contesto il ruolo delle professioni diventa fondamentale. L’apertura internazionale non deve appartenere infatti solo alle imprese. Se entrasse a pieno titolo nell’evoluzione delle professioni potrebbe ge</w:t>
      </w:r>
      <w:bookmarkStart w:id="1" w:name="_GoBack"/>
      <w:bookmarkEnd w:id="1"/>
      <w:r w:rsidRPr="00F6244E">
        <w:rPr>
          <w:rFonts w:ascii="Arial" w:hAnsi="Arial" w:cs="Arial"/>
          <w:sz w:val="22"/>
          <w:szCs w:val="22"/>
        </w:rPr>
        <w:t>nerare una contaminazione positiva di valore aggiunto per la Puglia e per l’Italia</w:t>
      </w:r>
      <w:r w:rsidRPr="00F6244E">
        <w:rPr>
          <w:rFonts w:ascii="Arial" w:hAnsi="Arial"/>
          <w:sz w:val="22"/>
        </w:rPr>
        <w:t>».</w:t>
      </w:r>
    </w:p>
    <w:p w:rsidR="001E2C01" w:rsidRPr="00D75594" w:rsidRDefault="001E2C01" w:rsidP="00D75594">
      <w:pPr>
        <w:jc w:val="both"/>
        <w:rPr>
          <w:rFonts w:ascii="Arial" w:hAnsi="Arial"/>
          <w:sz w:val="22"/>
        </w:rPr>
      </w:pPr>
    </w:p>
    <w:p w:rsidR="00DB7EBE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 xml:space="preserve">Le imprese ci chiedono spesso </w:t>
      </w:r>
      <w:r w:rsidRPr="00D75594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 xml:space="preserve">dichiarano </w:t>
      </w:r>
      <w:r w:rsidRPr="00D75594">
        <w:rPr>
          <w:rFonts w:ascii="Arial" w:hAnsi="Arial"/>
          <w:sz w:val="22"/>
        </w:rPr>
        <w:t xml:space="preserve">Francesco Paolo Bello e Andrea Di Comite, partner di Polis Avvocati – </w:t>
      </w:r>
      <w:r>
        <w:rPr>
          <w:rFonts w:ascii="Arial" w:hAnsi="Arial"/>
          <w:sz w:val="22"/>
        </w:rPr>
        <w:t>di affiancarle ai tavoli negozioali con gli interlocutori internazionali, quando affrontano un investimento. Contare su di un parere legale specifico  per affrontare le tematiche giuridiche, spesso molto complesse, è un servizio piuttosto importante richiesto all’avvocato di fiducia</w:t>
      </w:r>
      <w:r w:rsidRPr="00D75594">
        <w:rPr>
          <w:rFonts w:ascii="Arial" w:hAnsi="Arial"/>
          <w:sz w:val="22"/>
        </w:rPr>
        <w:t>».</w:t>
      </w:r>
    </w:p>
    <w:p w:rsidR="00100CC4" w:rsidRPr="00D75594" w:rsidRDefault="00F6244E" w:rsidP="00D75594">
      <w:pPr>
        <w:jc w:val="both"/>
        <w:rPr>
          <w:rFonts w:ascii="Arial" w:hAnsi="Arial"/>
          <w:sz w:val="22"/>
        </w:rPr>
      </w:pPr>
    </w:p>
    <w:p w:rsidR="00100CC4" w:rsidRPr="00D75594" w:rsidRDefault="00614619" w:rsidP="00D75594">
      <w:pPr>
        <w:jc w:val="both"/>
        <w:rPr>
          <w:rFonts w:ascii="Arial" w:hAnsi="Arial"/>
          <w:sz w:val="22"/>
        </w:rPr>
      </w:pPr>
      <w:r w:rsidRPr="00D75594">
        <w:rPr>
          <w:rFonts w:ascii="Arial" w:hAnsi="Arial"/>
          <w:sz w:val="22"/>
        </w:rPr>
        <w:t xml:space="preserve">All’evento parteciperanno, oltre al viceministro degli Affari esteri e della Cooperazione internazionale, </w:t>
      </w:r>
      <w:r w:rsidRPr="00ED44C6">
        <w:rPr>
          <w:rFonts w:ascii="Arial" w:hAnsi="Arial"/>
          <w:b/>
          <w:sz w:val="22"/>
        </w:rPr>
        <w:t>Mario Giro</w:t>
      </w:r>
      <w:r w:rsidRPr="00D75594">
        <w:rPr>
          <w:rFonts w:ascii="Arial" w:hAnsi="Arial"/>
          <w:sz w:val="22"/>
        </w:rPr>
        <w:t xml:space="preserve">, e al già vice ministro al Commercio estero, </w:t>
      </w:r>
      <w:r w:rsidRPr="00ED44C6">
        <w:rPr>
          <w:rFonts w:ascii="Arial" w:hAnsi="Arial"/>
          <w:b/>
          <w:sz w:val="22"/>
        </w:rPr>
        <w:t>Adolfo Urso</w:t>
      </w:r>
      <w:r w:rsidRPr="00D75594">
        <w:rPr>
          <w:rFonts w:ascii="Arial" w:hAnsi="Arial"/>
          <w:sz w:val="22"/>
        </w:rPr>
        <w:t xml:space="preserve">, il direttore dell’Institute for Global Studies, Nicola Pedde, i </w:t>
      </w:r>
      <w:r>
        <w:rPr>
          <w:rFonts w:ascii="Arial" w:hAnsi="Arial"/>
          <w:sz w:val="22"/>
        </w:rPr>
        <w:t>vertici di</w:t>
      </w:r>
      <w:r w:rsidRPr="00D75594">
        <w:rPr>
          <w:rFonts w:ascii="Arial" w:hAnsi="Arial"/>
          <w:sz w:val="22"/>
        </w:rPr>
        <w:t xml:space="preserve"> Simest, Sace e Ice, il p</w:t>
      </w:r>
      <w:r>
        <w:rPr>
          <w:rFonts w:ascii="Arial" w:hAnsi="Arial"/>
          <w:sz w:val="22"/>
        </w:rPr>
        <w:t>residente della Regione Puglia</w:t>
      </w:r>
      <w:r w:rsidRPr="00D75594">
        <w:rPr>
          <w:rFonts w:ascii="Arial" w:hAnsi="Arial"/>
          <w:sz w:val="22"/>
        </w:rPr>
        <w:t xml:space="preserve"> e l’assessore regionale allo Sviluppo Economico, </w:t>
      </w:r>
      <w:r w:rsidRPr="00ED44C6">
        <w:rPr>
          <w:rFonts w:ascii="Arial" w:hAnsi="Arial"/>
          <w:b/>
          <w:sz w:val="22"/>
        </w:rPr>
        <w:t>Loredana Capone</w:t>
      </w:r>
      <w:r w:rsidRPr="00D75594">
        <w:rPr>
          <w:rFonts w:ascii="Arial" w:hAnsi="Arial"/>
          <w:sz w:val="22"/>
        </w:rPr>
        <w:t xml:space="preserve">, che ha fortemente sostenuto l’iniziativa. Saranno presenti, inoltre, dirigenti e professionisti italiani e le delegazioni diplomatiche, governative e commerciali dei due paesi. </w:t>
      </w:r>
    </w:p>
    <w:p w:rsidR="00100CC4" w:rsidRPr="00D75594" w:rsidRDefault="00F6244E" w:rsidP="00D75594">
      <w:pPr>
        <w:jc w:val="both"/>
        <w:rPr>
          <w:rFonts w:ascii="Arial" w:hAnsi="Arial"/>
          <w:sz w:val="22"/>
        </w:rPr>
      </w:pPr>
    </w:p>
    <w:bookmarkEnd w:id="0"/>
    <w:p w:rsidR="00100CC4" w:rsidRPr="00D75594" w:rsidRDefault="00F6244E" w:rsidP="00D75594">
      <w:pPr>
        <w:jc w:val="both"/>
        <w:rPr>
          <w:rFonts w:ascii="Arial" w:hAnsi="Arial"/>
          <w:sz w:val="22"/>
        </w:rPr>
      </w:pPr>
    </w:p>
    <w:sectPr w:rsidR="00100CC4" w:rsidRPr="00D75594" w:rsidSect="00100CC4">
      <w:headerReference w:type="default" r:id="rId6"/>
      <w:footerReference w:type="default" r:id="rId7"/>
      <w:headerReference w:type="first" r:id="rId8"/>
      <w:pgSz w:w="11906" w:h="16838"/>
      <w:pgMar w:top="2127" w:right="1134" w:bottom="1134" w:left="1134" w:header="709" w:footer="1540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21" w:rsidRDefault="00D85321">
      <w:r>
        <w:separator/>
      </w:r>
    </w:p>
  </w:endnote>
  <w:endnote w:type="continuationSeparator" w:id="0">
    <w:p w:rsidR="00D85321" w:rsidRDefault="00D8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C" w:rsidRDefault="00F6244E">
    <w:pPr>
      <w:pStyle w:val="Pidipagina"/>
      <w:jc w:val="center"/>
      <w:rPr>
        <w:rFonts w:ascii="Arial" w:hAnsi="Arial"/>
        <w:sz w:val="20"/>
      </w:rPr>
    </w:pPr>
  </w:p>
  <w:p w:rsidR="0040008C" w:rsidRDefault="00F6244E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21" w:rsidRDefault="00D85321">
      <w:r>
        <w:separator/>
      </w:r>
    </w:p>
  </w:footnote>
  <w:footnote w:type="continuationSeparator" w:id="0">
    <w:p w:rsidR="00D85321" w:rsidRDefault="00D8532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C" w:rsidRDefault="00614619">
    <w:pPr>
      <w:pStyle w:val="Intestazione"/>
      <w:jc w:val="center"/>
    </w:pPr>
    <w:r>
      <w:rPr>
        <w:noProof/>
      </w:rPr>
      <w:drawing>
        <wp:inline distT="0" distB="0" distL="0" distR="0">
          <wp:extent cx="6118085" cy="9202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085" cy="92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08C" w:rsidRDefault="00F6244E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C" w:rsidRDefault="00614619">
    <w:pPr>
      <w:pStyle w:val="Intestazione"/>
    </w:pPr>
    <w:r>
      <w:rPr>
        <w:noProof/>
      </w:rPr>
      <w:drawing>
        <wp:inline distT="0" distB="0" distL="0" distR="0">
          <wp:extent cx="6118085" cy="92028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085" cy="92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08C" w:rsidRDefault="00F624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85"/>
    <w:rsid w:val="001E2C01"/>
    <w:rsid w:val="00614619"/>
    <w:rsid w:val="00A071BC"/>
    <w:rsid w:val="00A44981"/>
    <w:rsid w:val="00A47C0E"/>
    <w:rsid w:val="00CA2C06"/>
    <w:rsid w:val="00D85321"/>
    <w:rsid w:val="00E34085"/>
    <w:rsid w:val="00E83950"/>
    <w:rsid w:val="00F12B1E"/>
    <w:rsid w:val="00F6244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F7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7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7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7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7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7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7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77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77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5D7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D77F7"/>
  </w:style>
  <w:style w:type="paragraph" w:styleId="Pidipagina">
    <w:name w:val="footer"/>
    <w:basedOn w:val="Normale"/>
    <w:link w:val="PidipaginaCarattere"/>
    <w:uiPriority w:val="99"/>
    <w:rsid w:val="005D7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77F7"/>
  </w:style>
  <w:style w:type="paragraph" w:styleId="NormaleWeb">
    <w:name w:val="Normal (Web)"/>
    <w:basedOn w:val="Normale"/>
    <w:uiPriority w:val="99"/>
    <w:rsid w:val="005D77F7"/>
    <w:rPr>
      <w:sz w:val="20"/>
    </w:rPr>
  </w:style>
  <w:style w:type="paragraph" w:styleId="Corpodeltesto">
    <w:name w:val="Body Text"/>
    <w:basedOn w:val="Normale"/>
    <w:link w:val="CorpodeltestoCarattere"/>
    <w:rsid w:val="005D77F7"/>
    <w:pPr>
      <w:spacing w:line="360" w:lineRule="auto"/>
    </w:pPr>
    <w:rPr>
      <w:sz w:val="22"/>
    </w:rPr>
  </w:style>
  <w:style w:type="character" w:customStyle="1" w:styleId="CorpodeltestoCarattere">
    <w:name w:val="Corpo del testo Carattere"/>
    <w:link w:val="Corpodeltesto"/>
    <w:rsid w:val="005D77F7"/>
    <w:rPr>
      <w:rFonts w:ascii="Times" w:eastAsia="Times" w:hAnsi="Times" w:cs="Times New Roman"/>
      <w:sz w:val="22"/>
      <w:szCs w:val="20"/>
    </w:rPr>
  </w:style>
  <w:style w:type="character" w:customStyle="1" w:styleId="xbe">
    <w:name w:val="_xbe"/>
    <w:basedOn w:val="Caratterepredefinitoparagrafo"/>
    <w:rsid w:val="005D77F7"/>
  </w:style>
  <w:style w:type="character" w:styleId="Collegamentoipertestuale">
    <w:name w:val="Hyperlink"/>
    <w:uiPriority w:val="99"/>
    <w:rsid w:val="005D77F7"/>
    <w:rPr>
      <w:color w:val="0000FF"/>
      <w:u w:val="single"/>
    </w:rPr>
  </w:style>
  <w:style w:type="paragraph" w:styleId="Nessunaspaziatura">
    <w:name w:val="No Spacing"/>
    <w:uiPriority w:val="1"/>
    <w:qFormat/>
    <w:rsid w:val="005D77F7"/>
  </w:style>
  <w:style w:type="character" w:customStyle="1" w:styleId="Titolo1Carattere">
    <w:name w:val="Titolo 1 Carattere"/>
    <w:basedOn w:val="Caratterepredefinitoparagrafo"/>
    <w:link w:val="Titolo1"/>
    <w:uiPriority w:val="9"/>
    <w:rsid w:val="005D77F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D77F7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D77F7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D77F7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5D77F7"/>
    <w:rPr>
      <w:rFonts w:asciiTheme="majorHAnsi" w:eastAsiaTheme="majorEastAsia" w:hAnsiTheme="majorHAnsi" w:cstheme="majorBidi"/>
      <w:color w:val="243F60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D77F7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5D77F7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Titolo8Carattere">
    <w:name w:val="Titolo 8 Carattere"/>
    <w:basedOn w:val="Caratterepredefinitoparagrafo"/>
    <w:link w:val="Titolo8"/>
    <w:uiPriority w:val="9"/>
    <w:rsid w:val="005D77F7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5D77F7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77F7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D77F7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77F7"/>
    <w:rPr>
      <w:rFonts w:asciiTheme="majorHAnsi" w:eastAsiaTheme="majorEastAsia" w:hAnsiTheme="majorHAnsi" w:cstheme="majorBidi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D77F7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sid w:val="005D77F7"/>
    <w:rPr>
      <w:i/>
      <w:iCs/>
      <w:color w:val="808080"/>
    </w:rPr>
  </w:style>
  <w:style w:type="character" w:styleId="Enfasicorsivo">
    <w:name w:val="Emphasis"/>
    <w:basedOn w:val="Caratterepredefinitoparagrafo"/>
    <w:uiPriority w:val="20"/>
    <w:qFormat/>
    <w:rsid w:val="005D77F7"/>
    <w:rPr>
      <w:i/>
      <w:iCs/>
    </w:rPr>
  </w:style>
  <w:style w:type="character" w:styleId="Enfasiintensa">
    <w:name w:val="Intense Emphasis"/>
    <w:basedOn w:val="Caratterepredefinitoparagrafo"/>
    <w:uiPriority w:val="21"/>
    <w:qFormat/>
    <w:rsid w:val="005D77F7"/>
    <w:rPr>
      <w:b/>
      <w:bCs/>
      <w:i/>
      <w:iCs/>
      <w:color w:val="4F81BD"/>
    </w:rPr>
  </w:style>
  <w:style w:type="character" w:styleId="Enfasigrassetto">
    <w:name w:val="Strong"/>
    <w:basedOn w:val="Caratterepredefinitoparagrafo"/>
    <w:uiPriority w:val="22"/>
    <w:qFormat/>
    <w:rsid w:val="005D77F7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77F7"/>
    <w:rPr>
      <w:i/>
      <w:iCs/>
      <w:color w:val="00000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D77F7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77F7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D77F7"/>
    <w:rPr>
      <w:b/>
      <w:bCs/>
      <w:i/>
      <w:iCs/>
      <w:color w:val="4F81BD"/>
    </w:rPr>
  </w:style>
  <w:style w:type="character" w:styleId="Riferimentodelicato">
    <w:name w:val="Subtle Reference"/>
    <w:basedOn w:val="Caratterepredefinitoparagrafo"/>
    <w:uiPriority w:val="31"/>
    <w:qFormat/>
    <w:rsid w:val="005D77F7"/>
    <w:rPr>
      <w:smallCaps/>
      <w:color w:val="C0504D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5D77F7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sid w:val="005D77F7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D77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77F7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D77F7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D77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77F7"/>
    <w:rPr>
      <w:sz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5D77F7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5D77F7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77F7"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D77F7"/>
    <w:rPr>
      <w:rFonts w:ascii="Courier New" w:hAnsi="Courier New" w:cs="Courier New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7C0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F7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7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7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7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7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7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7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77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77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D7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7F7"/>
  </w:style>
  <w:style w:type="paragraph" w:styleId="Pidipagina">
    <w:name w:val="footer"/>
    <w:basedOn w:val="Normale"/>
    <w:link w:val="PidipaginaCarattere"/>
    <w:uiPriority w:val="99"/>
    <w:rsid w:val="005D7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7F7"/>
  </w:style>
  <w:style w:type="paragraph" w:styleId="NormaleWeb">
    <w:name w:val="Normal (Web)"/>
    <w:basedOn w:val="Normale"/>
    <w:uiPriority w:val="99"/>
    <w:rsid w:val="005D77F7"/>
    <w:rPr>
      <w:sz w:val="20"/>
    </w:rPr>
  </w:style>
  <w:style w:type="paragraph" w:styleId="Corpotesto">
    <w:name w:val="Body Text"/>
    <w:basedOn w:val="Normale"/>
    <w:link w:val="CorpotestoCarattere"/>
    <w:rsid w:val="005D77F7"/>
    <w:pPr>
      <w:spacing w:line="360" w:lineRule="auto"/>
    </w:pPr>
    <w:rPr>
      <w:sz w:val="22"/>
    </w:rPr>
  </w:style>
  <w:style w:type="character" w:customStyle="1" w:styleId="CorpotestoCarattere">
    <w:name w:val="Corpo testo Carattere"/>
    <w:link w:val="Corpotesto"/>
    <w:rsid w:val="005D77F7"/>
    <w:rPr>
      <w:rFonts w:ascii="Times" w:eastAsia="Times" w:hAnsi="Times" w:cs="Times New Roman"/>
      <w:sz w:val="22"/>
      <w:szCs w:val="20"/>
    </w:rPr>
  </w:style>
  <w:style w:type="character" w:customStyle="1" w:styleId="xbe">
    <w:name w:val="_xbe"/>
    <w:basedOn w:val="Carpredefinitoparagrafo"/>
    <w:rsid w:val="005D77F7"/>
  </w:style>
  <w:style w:type="character" w:styleId="Collegamentoipertestuale">
    <w:name w:val="Hyperlink"/>
    <w:uiPriority w:val="99"/>
    <w:rsid w:val="005D77F7"/>
    <w:rPr>
      <w:color w:val="0000FF"/>
      <w:u w:val="single"/>
    </w:rPr>
  </w:style>
  <w:style w:type="paragraph" w:styleId="Nessunaspaziatura">
    <w:name w:val="No Spacing"/>
    <w:uiPriority w:val="1"/>
    <w:qFormat/>
    <w:rsid w:val="005D77F7"/>
  </w:style>
  <w:style w:type="character" w:customStyle="1" w:styleId="Titolo1Carattere">
    <w:name w:val="Titolo 1 Carattere"/>
    <w:basedOn w:val="Carpredefinitoparagrafo"/>
    <w:link w:val="Titolo1"/>
    <w:uiPriority w:val="9"/>
    <w:rsid w:val="005D77F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7F7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77F7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77F7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77F7"/>
    <w:rPr>
      <w:rFonts w:asciiTheme="majorHAnsi" w:eastAsiaTheme="majorEastAsia" w:hAnsiTheme="majorHAnsi" w:cstheme="majorBidi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D77F7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D77F7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D77F7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D77F7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77F7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77F7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77F7"/>
    <w:rPr>
      <w:rFonts w:asciiTheme="majorHAnsi" w:eastAsiaTheme="majorEastAsia" w:hAnsiTheme="majorHAnsi" w:cstheme="majorBidi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77F7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D77F7"/>
    <w:rPr>
      <w:i/>
      <w:iCs/>
      <w:color w:val="808080"/>
    </w:rPr>
  </w:style>
  <w:style w:type="character" w:styleId="Enfasicorsivo">
    <w:name w:val="Emphasis"/>
    <w:basedOn w:val="Carpredefinitoparagrafo"/>
    <w:uiPriority w:val="20"/>
    <w:qFormat/>
    <w:rsid w:val="005D77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5D77F7"/>
    <w:rPr>
      <w:b/>
      <w:bCs/>
      <w:i/>
      <w:iCs/>
      <w:color w:val="4F81BD"/>
    </w:rPr>
  </w:style>
  <w:style w:type="character" w:styleId="Enfasigrassetto">
    <w:name w:val="Strong"/>
    <w:basedOn w:val="Carpredefinitoparagrafo"/>
    <w:uiPriority w:val="22"/>
    <w:qFormat/>
    <w:rsid w:val="005D77F7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77F7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77F7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77F7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77F7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5D77F7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5D77F7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D77F7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D77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77F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7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77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77F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77F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77F7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77F7"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7F7"/>
    <w:rPr>
      <w:rFonts w:ascii="Courier New" w:hAnsi="Courier New" w:cs="Courier New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0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Paola Parigi</cp:lastModifiedBy>
  <cp:revision>2</cp:revision>
  <dcterms:created xsi:type="dcterms:W3CDTF">2016-09-14T14:46:00Z</dcterms:created>
  <dcterms:modified xsi:type="dcterms:W3CDTF">2016-09-14T14:46:00Z</dcterms:modified>
</cp:coreProperties>
</file>